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517E" w14:textId="61760BAE" w:rsidR="00023AC1" w:rsidRDefault="007927CC">
      <w:r>
        <w:t>Ciao a tutti,</w:t>
      </w:r>
    </w:p>
    <w:p w14:paraId="08AAFA4A" w14:textId="6792A9FC" w:rsidR="007927CC" w:rsidRDefault="007927CC">
      <w:r>
        <w:t>Ci scusiamo in primis per il ritardo di questa importante comunicazione, ma solo oggi ci è stata notificata.</w:t>
      </w:r>
    </w:p>
    <w:p w14:paraId="009003F7" w14:textId="125C92B8" w:rsidR="007927CC" w:rsidRDefault="007927CC">
      <w:r>
        <w:t>Come ben sapete, la modalità di assegnazione del premio combattività, è stata oggetto di discussione per la non condivisione tra squadre a piedi e associazione carri da getto.</w:t>
      </w:r>
    </w:p>
    <w:p w14:paraId="04756408" w14:textId="11D55FA0" w:rsidR="007927CC" w:rsidRDefault="007927CC">
      <w:r>
        <w:t>Oggi la Fondazione ha preso la decisione di assegnare un solo premio combattività, senza distinguere se pariglia o quadriglia, e saranno le squadre a piedi, votando in forma anonima, ad assegnare giornalmente nella propria scheda quello che per loro è stato il carro più combattivo.</w:t>
      </w:r>
    </w:p>
    <w:p w14:paraId="41C239F8" w14:textId="60EB7D19" w:rsidR="007927CC" w:rsidRDefault="007927CC">
      <w:r>
        <w:t xml:space="preserve">Alla fine di ogni giornata, </w:t>
      </w:r>
      <w:r w:rsidR="00C674F0">
        <w:t xml:space="preserve">le squadre a piedi </w:t>
      </w:r>
      <w:r>
        <w:t>consegneranno la propria scheda alla Fondazione per lo spoglio finale, dove si decreterà un solo carro vincitore.</w:t>
      </w:r>
    </w:p>
    <w:p w14:paraId="05B27969" w14:textId="23EF65FA" w:rsidR="007927CC" w:rsidRDefault="007927CC">
      <w:r>
        <w:t>La votazione dei carri nei confronti della combattività della squadra a piedi, avverrà solamente nella giornata di lunedì, dove in fase di inquadramento iniziale, verranno distribuite le schede di valutazione, sempre in forma anonima, che dovranno essere compilate come la scorsa edizione</w:t>
      </w:r>
    </w:p>
    <w:p w14:paraId="3227E736" w14:textId="2AE80A0F" w:rsidR="007927CC" w:rsidRDefault="0051697E">
      <w:r>
        <w:t>Alla squadra più combattiva, si dovrà assegnare 9, alla seconda classificata 8, alla terza classificata 7 e così via fino al numero 1.</w:t>
      </w:r>
      <w:r w:rsidR="00C674F0">
        <w:t xml:space="preserve"> Alla fine del primo giro completo,</w:t>
      </w:r>
      <w:bookmarkStart w:id="0" w:name="_GoBack"/>
      <w:bookmarkEnd w:id="0"/>
      <w:r w:rsidR="00C674F0">
        <w:t xml:space="preserve"> le schede dovranno essere consegnate alla Fondazione, presente nella casetta di legno prima dell’ entrata di via Palestro.</w:t>
      </w:r>
    </w:p>
    <w:p w14:paraId="7B7DC879" w14:textId="6ACA08FE" w:rsidR="0051697E" w:rsidRDefault="0051697E">
      <w:r>
        <w:t>Saranno rese nulle qualsiasi altro tipo di votazione, così come lo stesso punteggio assegnato a più di una squadra</w:t>
      </w:r>
      <w:r w:rsidR="00BD18D6">
        <w:t xml:space="preserve"> oppure altro.</w:t>
      </w:r>
    </w:p>
    <w:p w14:paraId="63C7ECC9" w14:textId="7F4FC5D0" w:rsidR="00BD18D6" w:rsidRDefault="00BD18D6">
      <w:r>
        <w:t xml:space="preserve">Scusandoci ancora per il ritardo </w:t>
      </w:r>
    </w:p>
    <w:p w14:paraId="3264B75F" w14:textId="6747300D" w:rsidR="00BD18D6" w:rsidRDefault="00BD18D6">
      <w:r>
        <w:t>Tutto il Direttivo vi Augura</w:t>
      </w:r>
    </w:p>
    <w:p w14:paraId="310B4B06" w14:textId="295C00DB" w:rsidR="00BD18D6" w:rsidRDefault="00BD18D6">
      <w:r>
        <w:t>BUON CARNEVALE e Buon divertimento a tutti</w:t>
      </w:r>
    </w:p>
    <w:sectPr w:rsidR="00BD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3"/>
    <w:rsid w:val="00023AC1"/>
    <w:rsid w:val="0051697E"/>
    <w:rsid w:val="007927CC"/>
    <w:rsid w:val="009D1133"/>
    <w:rsid w:val="00BD18D6"/>
    <w:rsid w:val="00C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5AC"/>
  <w15:chartTrackingRefBased/>
  <w15:docId w15:val="{B2611032-16F1-4204-863E-C3AA8ED9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Nanchino</dc:creator>
  <cp:keywords/>
  <dc:description/>
  <cp:lastModifiedBy>Loris Nanchino</cp:lastModifiedBy>
  <cp:revision>5</cp:revision>
  <dcterms:created xsi:type="dcterms:W3CDTF">2019-03-02T16:04:00Z</dcterms:created>
  <dcterms:modified xsi:type="dcterms:W3CDTF">2019-03-02T16:24:00Z</dcterms:modified>
</cp:coreProperties>
</file>